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F92" w:rsidRDefault="00D40F92" w:rsidP="00D40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D40F92" w:rsidRDefault="00D40F92" w:rsidP="00D40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7</w:t>
      </w:r>
    </w:p>
    <w:p w:rsidR="00D40F92" w:rsidRPr="00D40F92" w:rsidRDefault="00D40F92" w:rsidP="00D40F92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D40F92">
        <w:rPr>
          <w:rFonts w:ascii="Times New Roman" w:hAnsi="Times New Roman" w:cs="Times New Roman"/>
          <w:snapToGrid w:val="0"/>
          <w:sz w:val="24"/>
          <w:szCs w:val="24"/>
        </w:rPr>
        <w:t>Кровеносная система. Кровь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.  </w:t>
      </w:r>
      <w:r w:rsidRPr="00D40F92">
        <w:rPr>
          <w:rFonts w:ascii="Times New Roman" w:hAnsi="Times New Roman" w:cs="Times New Roman"/>
        </w:rPr>
        <w:t>Выделение</w:t>
      </w:r>
    </w:p>
    <w:p w:rsidR="00D40F92" w:rsidRDefault="00D40F92" w:rsidP="00D40F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Биология. Животные. 7 кл.: учеб. для общеобразоват. учреждений / В.В. Латюшин, В.А. Шапкин. – М.: Дрофа, 2017.</w:t>
      </w:r>
    </w:p>
    <w:p w:rsidR="00D40F92" w:rsidRDefault="00D40F92" w:rsidP="00D40F92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D40F92" w:rsidRDefault="00D40F92" w:rsidP="00D40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D40F92" w:rsidRDefault="00D40F92" w:rsidP="00D40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1.Эволюция кровеносной и выделительной систем</w:t>
      </w:r>
      <w:r>
        <w:rPr>
          <w:rFonts w:ascii="Times New Roman" w:hAnsi="Times New Roman" w:cs="Times New Roman"/>
          <w:sz w:val="24"/>
          <w:szCs w:val="24"/>
        </w:rPr>
        <w:t xml:space="preserve"> животных.</w:t>
      </w:r>
    </w:p>
    <w:p w:rsidR="00D40F92" w:rsidRDefault="00D40F92" w:rsidP="00D40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2.Состав и функции крови.</w:t>
      </w:r>
    </w:p>
    <w:p w:rsidR="00D40F92" w:rsidRDefault="00D40F92" w:rsidP="00D40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.Какие изм</w:t>
      </w:r>
      <w:r>
        <w:rPr>
          <w:rFonts w:ascii="Times New Roman" w:hAnsi="Times New Roman" w:cs="Times New Roman"/>
          <w:sz w:val="24"/>
          <w:szCs w:val="24"/>
        </w:rPr>
        <w:t>енения в систему органов кровообращения и выделения</w:t>
      </w:r>
      <w:r>
        <w:rPr>
          <w:rFonts w:ascii="Times New Roman" w:hAnsi="Times New Roman" w:cs="Times New Roman"/>
          <w:sz w:val="24"/>
          <w:szCs w:val="24"/>
        </w:rPr>
        <w:t xml:space="preserve"> принес выход животных на сушу?</w:t>
      </w:r>
    </w:p>
    <w:p w:rsidR="00D40F92" w:rsidRDefault="00D40F92" w:rsidP="00D40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D40F92" w:rsidRDefault="00D40F92" w:rsidP="00D40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Прочитать</w:t>
      </w:r>
      <w:r>
        <w:rPr>
          <w:rFonts w:ascii="Times New Roman" w:hAnsi="Times New Roman" w:cs="Times New Roman"/>
          <w:sz w:val="24"/>
          <w:szCs w:val="24"/>
        </w:rPr>
        <w:t xml:space="preserve"> и пересказывать параграфы 41-42</w:t>
      </w:r>
      <w:r>
        <w:rPr>
          <w:rFonts w:ascii="Times New Roman" w:hAnsi="Times New Roman" w:cs="Times New Roman"/>
          <w:sz w:val="24"/>
          <w:szCs w:val="24"/>
        </w:rPr>
        <w:t xml:space="preserve"> учебника, устно ответить на вопросы после параграфов. В раб.тетради выполнить задания по этим темам</w:t>
      </w:r>
      <w:r>
        <w:rPr>
          <w:rFonts w:ascii="Times New Roman" w:hAnsi="Times New Roman" w:cs="Times New Roman"/>
          <w:sz w:val="24"/>
          <w:szCs w:val="24"/>
        </w:rPr>
        <w:t xml:space="preserve">.  На сайте «Якласс» выполнить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задания».</w:t>
      </w:r>
    </w:p>
    <w:p w:rsidR="00D40F92" w:rsidRDefault="00D40F92" w:rsidP="00D40F92"/>
    <w:p w:rsidR="00D40F92" w:rsidRDefault="00D40F92"/>
    <w:sectPr w:rsidR="00D40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4AC"/>
    <w:rsid w:val="00007C70"/>
    <w:rsid w:val="00627273"/>
    <w:rsid w:val="00BD04AC"/>
    <w:rsid w:val="00D4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87259-FAB5-4C63-B507-A73B8DE5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C7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2020-04-12T12:06:00Z</dcterms:created>
  <dcterms:modified xsi:type="dcterms:W3CDTF">2020-04-12T12:13:00Z</dcterms:modified>
</cp:coreProperties>
</file>